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15" w:rsidRDefault="00E24515" w:rsidP="00E24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ОБЩЕРАЗВИВАЮЩЕГО ВИДА № 186 ГОРОДСКОГО ОКРУГА САМАРА</w:t>
      </w:r>
    </w:p>
    <w:p w:rsidR="00E24515" w:rsidRDefault="00E24515" w:rsidP="00E24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3E5" w:rsidRDefault="004873E5" w:rsidP="004873E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515" w:rsidRDefault="00E24515" w:rsidP="004873E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515" w:rsidRPr="009F79C7" w:rsidRDefault="00E24515" w:rsidP="004873E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BC0" w:rsidRDefault="00350BC0" w:rsidP="004873E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BC0" w:rsidRDefault="00350BC0" w:rsidP="004873E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3E5" w:rsidRDefault="004873E5" w:rsidP="004873E5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F79C7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AB3ED5" w:rsidRPr="009F79C7" w:rsidRDefault="00AB3ED5" w:rsidP="004873E5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программы проекта</w:t>
      </w:r>
    </w:p>
    <w:p w:rsidR="004873E5" w:rsidRPr="009F79C7" w:rsidRDefault="00AB3ED5" w:rsidP="004873E5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4873E5" w:rsidRPr="009F79C7">
        <w:rPr>
          <w:rFonts w:ascii="Times New Roman" w:hAnsi="Times New Roman" w:cs="Times New Roman"/>
          <w:sz w:val="32"/>
          <w:szCs w:val="32"/>
        </w:rPr>
        <w:t xml:space="preserve">ля </w:t>
      </w:r>
      <w:r w:rsidR="00E24515">
        <w:rPr>
          <w:rFonts w:ascii="Times New Roman" w:hAnsi="Times New Roman" w:cs="Times New Roman"/>
          <w:sz w:val="32"/>
          <w:szCs w:val="32"/>
        </w:rPr>
        <w:t>детей среднего дошкольного возраста</w:t>
      </w:r>
    </w:p>
    <w:p w:rsidR="004873E5" w:rsidRPr="009F79C7" w:rsidRDefault="004873E5" w:rsidP="00487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C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Очаровательная осень</w:t>
      </w:r>
      <w:r w:rsidRPr="009F79C7">
        <w:rPr>
          <w:rFonts w:ascii="Times New Roman" w:hAnsi="Times New Roman" w:cs="Times New Roman"/>
          <w:b/>
          <w:sz w:val="28"/>
          <w:szCs w:val="28"/>
        </w:rPr>
        <w:t>»</w:t>
      </w:r>
    </w:p>
    <w:p w:rsidR="004873E5" w:rsidRPr="009F79C7" w:rsidRDefault="004873E5" w:rsidP="00487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3E5" w:rsidRPr="009F79C7" w:rsidRDefault="004873E5" w:rsidP="00487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3E5" w:rsidRPr="009F79C7" w:rsidRDefault="004873E5" w:rsidP="004873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3E5" w:rsidRPr="009F79C7" w:rsidRDefault="004873E5" w:rsidP="004873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3E5" w:rsidRPr="009F79C7" w:rsidRDefault="004873E5" w:rsidP="004873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3E5" w:rsidRPr="009F79C7" w:rsidRDefault="004873E5" w:rsidP="004873E5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9F79C7">
        <w:rPr>
          <w:rFonts w:ascii="Times New Roman" w:hAnsi="Times New Roman" w:cs="Times New Roman"/>
          <w:sz w:val="28"/>
          <w:szCs w:val="28"/>
        </w:rPr>
        <w:t>Подготовила:</w:t>
      </w:r>
      <w:r w:rsidR="00350BC0">
        <w:rPr>
          <w:rFonts w:ascii="Times New Roman" w:hAnsi="Times New Roman" w:cs="Times New Roman"/>
          <w:sz w:val="28"/>
          <w:szCs w:val="28"/>
        </w:rPr>
        <w:t xml:space="preserve"> </w:t>
      </w:r>
      <w:r w:rsidR="00E24515">
        <w:rPr>
          <w:rFonts w:ascii="Times New Roman" w:hAnsi="Times New Roman" w:cs="Times New Roman"/>
          <w:sz w:val="28"/>
          <w:szCs w:val="28"/>
        </w:rPr>
        <w:t>Пушкарева Елена Владимировна</w:t>
      </w:r>
    </w:p>
    <w:p w:rsidR="004873E5" w:rsidRPr="00350BC0" w:rsidRDefault="004873E5" w:rsidP="004873E5">
      <w:pPr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3E5" w:rsidRPr="009F79C7" w:rsidRDefault="004873E5" w:rsidP="004873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3E5" w:rsidRPr="009F79C7" w:rsidRDefault="004873E5" w:rsidP="004873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3E5" w:rsidRDefault="004873E5" w:rsidP="004873E5">
      <w:pPr>
        <w:rPr>
          <w:rFonts w:ascii="Times New Roman" w:hAnsi="Times New Roman" w:cs="Times New Roman"/>
          <w:sz w:val="28"/>
          <w:szCs w:val="28"/>
        </w:rPr>
      </w:pPr>
    </w:p>
    <w:p w:rsidR="004873E5" w:rsidRDefault="004873E5" w:rsidP="004873E5">
      <w:pPr>
        <w:rPr>
          <w:rFonts w:ascii="Times New Roman" w:hAnsi="Times New Roman" w:cs="Times New Roman"/>
          <w:sz w:val="28"/>
          <w:szCs w:val="28"/>
        </w:rPr>
      </w:pPr>
    </w:p>
    <w:p w:rsidR="004873E5" w:rsidRDefault="004873E5" w:rsidP="004873E5">
      <w:pPr>
        <w:rPr>
          <w:rFonts w:ascii="Times New Roman" w:hAnsi="Times New Roman" w:cs="Times New Roman"/>
          <w:sz w:val="28"/>
          <w:szCs w:val="28"/>
        </w:rPr>
      </w:pPr>
    </w:p>
    <w:p w:rsidR="004873E5" w:rsidRDefault="004873E5" w:rsidP="004873E5">
      <w:pPr>
        <w:rPr>
          <w:rFonts w:ascii="Times New Roman" w:hAnsi="Times New Roman" w:cs="Times New Roman"/>
          <w:sz w:val="28"/>
          <w:szCs w:val="28"/>
        </w:rPr>
      </w:pPr>
    </w:p>
    <w:p w:rsidR="004873E5" w:rsidRDefault="004873E5" w:rsidP="004873E5">
      <w:pPr>
        <w:rPr>
          <w:rFonts w:ascii="Times New Roman" w:hAnsi="Times New Roman" w:cs="Times New Roman"/>
          <w:sz w:val="28"/>
          <w:szCs w:val="28"/>
        </w:rPr>
      </w:pPr>
    </w:p>
    <w:p w:rsidR="004873E5" w:rsidRDefault="004873E5" w:rsidP="004873E5">
      <w:pPr>
        <w:rPr>
          <w:rFonts w:ascii="Times New Roman" w:hAnsi="Times New Roman" w:cs="Times New Roman"/>
          <w:sz w:val="28"/>
          <w:szCs w:val="28"/>
        </w:rPr>
      </w:pPr>
    </w:p>
    <w:p w:rsidR="004873E5" w:rsidRPr="009F79C7" w:rsidRDefault="004873E5" w:rsidP="004873E5">
      <w:pPr>
        <w:rPr>
          <w:rFonts w:ascii="Times New Roman" w:hAnsi="Times New Roman" w:cs="Times New Roman"/>
          <w:sz w:val="28"/>
          <w:szCs w:val="28"/>
        </w:rPr>
      </w:pPr>
    </w:p>
    <w:p w:rsidR="004873E5" w:rsidRPr="009F79C7" w:rsidRDefault="004873E5" w:rsidP="00487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Самара, </w:t>
      </w:r>
      <w:r w:rsidR="00E24515">
        <w:rPr>
          <w:rFonts w:ascii="Times New Roman" w:hAnsi="Times New Roman" w:cs="Times New Roman"/>
          <w:sz w:val="28"/>
          <w:szCs w:val="28"/>
        </w:rPr>
        <w:t>2015 г</w:t>
      </w:r>
    </w:p>
    <w:p w:rsidR="004873E5" w:rsidRDefault="004873E5" w:rsidP="00487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873E5" w:rsidRDefault="004873E5" w:rsidP="0048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дети полюбили природу, говоря словами В.Г. Белинского, одушевить для них мир, заставить говорить языком любви и жизни и немой камень, и полевую былинку, и журчащий ручеек, и тихо веющий ветер, и порхающую по цветам бабочку…</w:t>
      </w:r>
    </w:p>
    <w:p w:rsidR="004873E5" w:rsidRDefault="004873E5" w:rsidP="0048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Впечатления, полученные в детстве, запоминаются на всю жизнь. Именно они учат не только любоваться красивыми пейзажами, но и наблюдать природу, понимать происходящее в ней явления, влияют на отношения к родному краю, к своей родине. </w:t>
      </w:r>
      <w:r w:rsidR="00613629">
        <w:rPr>
          <w:rFonts w:ascii="Times New Roman" w:hAnsi="Times New Roman" w:cs="Times New Roman"/>
          <w:sz w:val="28"/>
          <w:szCs w:val="28"/>
        </w:rPr>
        <w:t xml:space="preserve">У детей пятого года жизни представления о сезонных явлениях природы крайне неустойчивы, а экологическое мышление только начинает формироваться. Поэтому очень важно систематически и целенаправленно погружать воспитанников в мир природных явлений. </w:t>
      </w:r>
      <w:r w:rsidR="00613629" w:rsidRPr="00613629">
        <w:rPr>
          <w:rFonts w:ascii="Times New Roman" w:hAnsi="Times New Roman" w:cs="Times New Roman"/>
          <w:sz w:val="28"/>
          <w:szCs w:val="28"/>
        </w:rPr>
        <w:t xml:space="preserve">Ввести ребёнка в мир природы, сформировать реалистические представления – знания о её объектах и явлениях, воспитать способность видеть красоту родной природы, любовь, бережное и заботливое отношение к ней – важнейшие задачи дошкольного учреждения. </w:t>
      </w:r>
    </w:p>
    <w:p w:rsidR="00613629" w:rsidRDefault="00613629" w:rsidP="0048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групповой</w:t>
      </w:r>
      <w:r w:rsidRPr="00613629">
        <w:rPr>
          <w:rFonts w:ascii="Times New Roman" w:hAnsi="Times New Roman" w:cs="Times New Roman"/>
          <w:sz w:val="28"/>
          <w:szCs w:val="28"/>
        </w:rPr>
        <w:t>, исследовательски-творческий, познавательный.</w:t>
      </w:r>
    </w:p>
    <w:p w:rsidR="00613629" w:rsidRDefault="00613629" w:rsidP="0048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средне-срочный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(сентябрь-ноябрь).</w:t>
      </w:r>
    </w:p>
    <w:p w:rsidR="00613629" w:rsidRDefault="00613629" w:rsidP="0048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 средней группы, педагоги, родители.</w:t>
      </w:r>
    </w:p>
    <w:p w:rsidR="001A1FD0" w:rsidRDefault="001A1FD0" w:rsidP="004873E5">
      <w:pPr>
        <w:spacing w:after="0" w:line="360" w:lineRule="auto"/>
        <w:ind w:firstLine="709"/>
        <w:jc w:val="both"/>
        <w:rPr>
          <w:rStyle w:val="c3"/>
          <w:rFonts w:ascii="Arial" w:hAnsi="Arial" w:cs="Arial"/>
          <w:color w:val="444444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Pr="001A1FD0">
        <w:rPr>
          <w:rFonts w:ascii="Times New Roman" w:hAnsi="Times New Roman" w:cs="Times New Roman"/>
          <w:sz w:val="28"/>
          <w:szCs w:val="28"/>
        </w:rPr>
        <w:t>Любить природу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A1FD0">
        <w:rPr>
          <w:rFonts w:ascii="Times New Roman" w:hAnsi="Times New Roman" w:cs="Times New Roman"/>
          <w:sz w:val="28"/>
          <w:szCs w:val="28"/>
        </w:rPr>
        <w:t>это значит хорошо понимать взаимозависимость всего живого</w:t>
      </w:r>
      <w:r>
        <w:rPr>
          <w:rFonts w:ascii="Times New Roman" w:hAnsi="Times New Roman" w:cs="Times New Roman"/>
          <w:sz w:val="28"/>
          <w:szCs w:val="28"/>
        </w:rPr>
        <w:t xml:space="preserve"> на земле, высоко чтить законы природы, ведь ее жизнь тесно переплетается с жизнью людей</w:t>
      </w:r>
      <w:r w:rsidRPr="001A1FD0">
        <w:rPr>
          <w:rFonts w:ascii="Times New Roman" w:hAnsi="Times New Roman" w:cs="Times New Roman"/>
          <w:sz w:val="28"/>
          <w:szCs w:val="28"/>
        </w:rPr>
        <w:t>. Многие великие мыслители и педагоги писали о том, что развитие ребёнка в первые годы жизни в значительной степени зависит от природного окружения. А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научатся наблюдать природу, видеть её красоту.</w:t>
      </w:r>
      <w:r w:rsidRPr="001A1FD0">
        <w:rPr>
          <w:rStyle w:val="c3"/>
          <w:rFonts w:ascii="Arial" w:hAnsi="Arial" w:cs="Arial"/>
          <w:color w:val="444444"/>
          <w:sz w:val="18"/>
          <w:szCs w:val="18"/>
        </w:rPr>
        <w:t xml:space="preserve"> </w:t>
      </w:r>
      <w:r w:rsidRPr="001A1FD0">
        <w:rPr>
          <w:rStyle w:val="c3"/>
          <w:rFonts w:ascii="Times New Roman" w:hAnsi="Times New Roman" w:cs="Times New Roman"/>
          <w:sz w:val="28"/>
          <w:szCs w:val="28"/>
        </w:rPr>
        <w:t xml:space="preserve">Повышению системности в работе </w:t>
      </w:r>
      <w:r>
        <w:rPr>
          <w:rStyle w:val="c3"/>
          <w:rFonts w:ascii="Times New Roman" w:hAnsi="Times New Roman" w:cs="Times New Roman"/>
          <w:sz w:val="28"/>
          <w:szCs w:val="28"/>
        </w:rPr>
        <w:t>по формированию представлений о сезонных явлениях природы способствует</w:t>
      </w:r>
      <w:r w:rsidRPr="001A1FD0">
        <w:rPr>
          <w:rStyle w:val="c3"/>
          <w:rFonts w:ascii="Times New Roman" w:hAnsi="Times New Roman" w:cs="Times New Roman"/>
          <w:sz w:val="28"/>
          <w:szCs w:val="28"/>
        </w:rPr>
        <w:t xml:space="preserve"> организация проектной </w:t>
      </w:r>
      <w:r>
        <w:rPr>
          <w:rStyle w:val="c3"/>
          <w:rFonts w:ascii="Times New Roman" w:hAnsi="Times New Roman" w:cs="Times New Roman"/>
          <w:sz w:val="28"/>
          <w:szCs w:val="28"/>
        </w:rPr>
        <w:t>деятельности "Очаровательная осень</w:t>
      </w:r>
      <w:r w:rsidRPr="001A1FD0">
        <w:rPr>
          <w:rStyle w:val="c3"/>
          <w:rFonts w:ascii="Times New Roman" w:hAnsi="Times New Roman" w:cs="Times New Roman"/>
          <w:sz w:val="28"/>
          <w:szCs w:val="28"/>
        </w:rPr>
        <w:t xml:space="preserve">". Она даёт возможность целенаправленно и эффективно выстраивать педагогическую работу, так как проходит через все виды детской деятельности: познавательную, наблюдения, труд, игры, речевое развитие </w:t>
      </w:r>
      <w:r w:rsidRPr="001A1FD0">
        <w:rPr>
          <w:rStyle w:val="c3"/>
          <w:rFonts w:ascii="Times New Roman" w:hAnsi="Times New Roman" w:cs="Times New Roman"/>
          <w:sz w:val="28"/>
          <w:szCs w:val="28"/>
        </w:rPr>
        <w:lastRenderedPageBreak/>
        <w:t>детей, продуктивную деятельность, детский дизайн, психологические этюды и задания творческого характера</w:t>
      </w:r>
      <w:r>
        <w:rPr>
          <w:rStyle w:val="c3"/>
          <w:rFonts w:ascii="Arial" w:hAnsi="Arial" w:cs="Arial"/>
          <w:color w:val="444444"/>
          <w:sz w:val="18"/>
          <w:szCs w:val="18"/>
        </w:rPr>
        <w:t>.</w:t>
      </w:r>
    </w:p>
    <w:p w:rsidR="001A1FD0" w:rsidRDefault="001A1FD0" w:rsidP="004873E5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1A1FD0">
        <w:rPr>
          <w:rStyle w:val="c3"/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Style w:val="c3"/>
          <w:rFonts w:ascii="Times New Roman" w:hAnsi="Times New Roman" w:cs="Times New Roman"/>
          <w:sz w:val="28"/>
          <w:szCs w:val="28"/>
        </w:rPr>
        <w:t>: Развить представления детей о сезонных явлениях природы</w:t>
      </w:r>
      <w:r w:rsidRPr="001A1FD0">
        <w:rPr>
          <w:rStyle w:val="c5"/>
          <w:rFonts w:ascii="Times New Roman" w:hAnsi="Times New Roman" w:cs="Times New Roman"/>
          <w:sz w:val="28"/>
          <w:szCs w:val="28"/>
        </w:rPr>
        <w:t xml:space="preserve"> в</w:t>
      </w:r>
      <w:r w:rsidR="00E529DA">
        <w:rPr>
          <w:rStyle w:val="c5"/>
          <w:rFonts w:ascii="Times New Roman" w:hAnsi="Times New Roman" w:cs="Times New Roman"/>
          <w:sz w:val="28"/>
          <w:szCs w:val="28"/>
        </w:rPr>
        <w:t xml:space="preserve"> осенний период времени и творчески выразить свои впечатления</w:t>
      </w:r>
      <w:r w:rsidRPr="001A1FD0">
        <w:rPr>
          <w:rStyle w:val="c5"/>
          <w:rFonts w:ascii="Times New Roman" w:hAnsi="Times New Roman" w:cs="Times New Roman"/>
          <w:sz w:val="28"/>
          <w:szCs w:val="28"/>
        </w:rPr>
        <w:t xml:space="preserve"> в создании декоративных композиций.</w:t>
      </w:r>
    </w:p>
    <w:p w:rsidR="00E529DA" w:rsidRPr="00E529DA" w:rsidRDefault="00E529DA" w:rsidP="00E52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DA">
        <w:rPr>
          <w:rStyle w:val="c5"/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E529DA" w:rsidRPr="00E529DA" w:rsidRDefault="00E529DA" w:rsidP="00E529DA">
      <w:pPr>
        <w:pStyle w:val="c4"/>
        <w:numPr>
          <w:ilvl w:val="0"/>
          <w:numId w:val="1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Сформировать представления</w:t>
      </w:r>
      <w:r w:rsidRPr="00E529DA">
        <w:rPr>
          <w:sz w:val="28"/>
          <w:szCs w:val="28"/>
        </w:rPr>
        <w:t xml:space="preserve"> о характерных приметах о</w:t>
      </w:r>
      <w:r>
        <w:rPr>
          <w:sz w:val="28"/>
          <w:szCs w:val="28"/>
        </w:rPr>
        <w:t>сени, закономерностях в природе;</w:t>
      </w:r>
    </w:p>
    <w:p w:rsidR="00E529DA" w:rsidRPr="00E529DA" w:rsidRDefault="00E529DA" w:rsidP="00E529DA">
      <w:pPr>
        <w:pStyle w:val="c4"/>
        <w:numPr>
          <w:ilvl w:val="0"/>
          <w:numId w:val="1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 w:rsidRPr="00E529DA">
        <w:rPr>
          <w:sz w:val="28"/>
          <w:szCs w:val="28"/>
        </w:rPr>
        <w:t xml:space="preserve">Активизировать словарь по лексическим темам: «Овощи </w:t>
      </w:r>
      <w:r>
        <w:rPr>
          <w:sz w:val="28"/>
          <w:szCs w:val="28"/>
        </w:rPr>
        <w:t>– фрукты», «Ягоды», «Грибы»,</w:t>
      </w:r>
      <w:r w:rsidRPr="00E529DA">
        <w:rPr>
          <w:sz w:val="28"/>
          <w:szCs w:val="28"/>
        </w:rPr>
        <w:t> </w:t>
      </w:r>
      <w:r w:rsidRPr="00E529DA">
        <w:rPr>
          <w:rStyle w:val="c1"/>
          <w:sz w:val="28"/>
          <w:szCs w:val="28"/>
        </w:rPr>
        <w:t>«</w:t>
      </w:r>
      <w:r w:rsidRPr="00E529DA">
        <w:rPr>
          <w:sz w:val="28"/>
          <w:szCs w:val="28"/>
        </w:rPr>
        <w:t xml:space="preserve">Деревья и </w:t>
      </w:r>
      <w:r>
        <w:rPr>
          <w:sz w:val="28"/>
          <w:szCs w:val="28"/>
        </w:rPr>
        <w:t>кустарники», «Перелетные птицы»;</w:t>
      </w:r>
    </w:p>
    <w:p w:rsidR="00E529DA" w:rsidRPr="00E529DA" w:rsidRDefault="00E529DA" w:rsidP="00E529DA">
      <w:pPr>
        <w:pStyle w:val="c4"/>
        <w:numPr>
          <w:ilvl w:val="0"/>
          <w:numId w:val="1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 w:rsidRPr="00E529DA">
        <w:rPr>
          <w:sz w:val="28"/>
          <w:szCs w:val="28"/>
        </w:rPr>
        <w:t>Способствовать формированию умения зам</w:t>
      </w:r>
      <w:r>
        <w:rPr>
          <w:sz w:val="28"/>
          <w:szCs w:val="28"/>
        </w:rPr>
        <w:t>ечать приметы осени;</w:t>
      </w:r>
    </w:p>
    <w:p w:rsidR="00E529DA" w:rsidRPr="00E529DA" w:rsidRDefault="00E529DA" w:rsidP="00E529DA">
      <w:pPr>
        <w:pStyle w:val="c4"/>
        <w:numPr>
          <w:ilvl w:val="0"/>
          <w:numId w:val="1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 w:rsidRPr="00E529DA">
        <w:rPr>
          <w:sz w:val="28"/>
          <w:szCs w:val="28"/>
        </w:rPr>
        <w:t>Отразить наблюдения и полученные знания</w:t>
      </w:r>
      <w:r>
        <w:rPr>
          <w:sz w:val="28"/>
          <w:szCs w:val="28"/>
        </w:rPr>
        <w:t xml:space="preserve"> в различных видах деятельности;</w:t>
      </w:r>
    </w:p>
    <w:p w:rsidR="00E529DA" w:rsidRPr="00E529DA" w:rsidRDefault="00E529DA" w:rsidP="00E529DA">
      <w:pPr>
        <w:pStyle w:val="c4"/>
        <w:numPr>
          <w:ilvl w:val="0"/>
          <w:numId w:val="1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Способствовать</w:t>
      </w:r>
      <w:r w:rsidRPr="00E529DA">
        <w:rPr>
          <w:sz w:val="28"/>
          <w:szCs w:val="28"/>
        </w:rPr>
        <w:t> развитию познавательной активности, мышления, воображения, фантазии, творческих способн</w:t>
      </w:r>
      <w:r>
        <w:rPr>
          <w:sz w:val="28"/>
          <w:szCs w:val="28"/>
        </w:rPr>
        <w:t>остей и коммуникативных навыков;</w:t>
      </w:r>
    </w:p>
    <w:p w:rsidR="00E529DA" w:rsidRDefault="00E529DA" w:rsidP="00E529DA">
      <w:pPr>
        <w:pStyle w:val="c4"/>
        <w:numPr>
          <w:ilvl w:val="0"/>
          <w:numId w:val="1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 w:rsidRPr="00E529DA">
        <w:rPr>
          <w:sz w:val="28"/>
          <w:szCs w:val="28"/>
        </w:rPr>
        <w:t>Развивать интерес к художествен</w:t>
      </w:r>
      <w:r>
        <w:rPr>
          <w:sz w:val="28"/>
          <w:szCs w:val="28"/>
        </w:rPr>
        <w:t>ной и познавательной литературе;</w:t>
      </w:r>
    </w:p>
    <w:p w:rsidR="00E529DA" w:rsidRPr="00E529DA" w:rsidRDefault="00E529DA" w:rsidP="00E529DA">
      <w:pPr>
        <w:pStyle w:val="c4"/>
        <w:numPr>
          <w:ilvl w:val="0"/>
          <w:numId w:val="1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 w:rsidRPr="00E529DA">
        <w:rPr>
          <w:sz w:val="28"/>
          <w:szCs w:val="28"/>
        </w:rPr>
        <w:t>Воспитывать бережное отношение к природе, птицам и жив</w:t>
      </w:r>
      <w:r>
        <w:rPr>
          <w:sz w:val="28"/>
          <w:szCs w:val="28"/>
        </w:rPr>
        <w:t>отным, желание заботиться о них;</w:t>
      </w:r>
    </w:p>
    <w:p w:rsidR="00E529DA" w:rsidRPr="00E529DA" w:rsidRDefault="00E529DA" w:rsidP="00E529DA">
      <w:pPr>
        <w:pStyle w:val="c4"/>
        <w:numPr>
          <w:ilvl w:val="0"/>
          <w:numId w:val="1"/>
        </w:numPr>
        <w:shd w:val="clear" w:color="auto" w:fill="FFFFFF"/>
        <w:spacing w:before="0" w:after="0" w:line="360" w:lineRule="auto"/>
        <w:rPr>
          <w:sz w:val="28"/>
          <w:szCs w:val="28"/>
        </w:rPr>
      </w:pPr>
      <w:r w:rsidRPr="00E529DA">
        <w:rPr>
          <w:sz w:val="28"/>
          <w:szCs w:val="28"/>
        </w:rPr>
        <w:t>Приобщить родителей к совместной творческой деятельности с детьми.</w:t>
      </w:r>
    </w:p>
    <w:p w:rsidR="00E529DA" w:rsidRPr="00E529DA" w:rsidRDefault="00E529DA" w:rsidP="00E529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(продукт проекта</w:t>
      </w:r>
      <w:r w:rsidRPr="00E529D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E529DA" w:rsidRPr="00E529DA" w:rsidRDefault="00E529DA" w:rsidP="00E529D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62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9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группе образовательного процесса по обозначенной проблеме;</w:t>
      </w:r>
    </w:p>
    <w:p w:rsidR="00E529DA" w:rsidRPr="00E529DA" w:rsidRDefault="00E529DA" w:rsidP="00E529D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исследовательской деятельности дошкольников в ходе совместной практической деятельности с воспитателем;</w:t>
      </w:r>
    </w:p>
    <w:p w:rsidR="00E529DA" w:rsidRPr="00E529DA" w:rsidRDefault="00E529DA" w:rsidP="00E529D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 через осознание причинно-следственных механизмов;</w:t>
      </w:r>
    </w:p>
    <w:p w:rsidR="00E529DA" w:rsidRPr="00E529DA" w:rsidRDefault="00E529DA" w:rsidP="00E529D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экологической среды группы;</w:t>
      </w:r>
    </w:p>
    <w:p w:rsidR="00E529DA" w:rsidRPr="00E529DA" w:rsidRDefault="00E529DA" w:rsidP="00E529D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педагогический процесс группы, укрепление заинтересованности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сотрудничестве с детским садом.</w:t>
      </w:r>
    </w:p>
    <w:p w:rsidR="00E529DA" w:rsidRDefault="00E529DA" w:rsidP="00E529D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 картотеки наблюдений;</w:t>
      </w:r>
    </w:p>
    <w:p w:rsidR="006342C9" w:rsidRPr="00E529DA" w:rsidRDefault="006342C9" w:rsidP="00E529D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творчества.</w:t>
      </w:r>
    </w:p>
    <w:p w:rsidR="00E529DA" w:rsidRDefault="006342C9" w:rsidP="006342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6342C9" w:rsidRDefault="006342C9" w:rsidP="00634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этап –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подготовительный (подбор методической литературы, дидактических пособий и игр, иллюстраций и репродукций, создание картотеки песен и стихов на тему осени, приобретение материалов для художественного творчества, тетрадей для сезонных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наблюдений,  обеспечение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наборами игрушек по теме, подбор художественный литературы, образцов, макетов, заготовок, шаблонов по теме «Осень»).</w:t>
      </w:r>
    </w:p>
    <w:p w:rsidR="006342C9" w:rsidRDefault="006342C9" w:rsidP="00634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 – </w:t>
      </w:r>
      <w:r w:rsidRPr="006342C9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через интеграцию образовательных областей:</w:t>
      </w:r>
    </w:p>
    <w:p w:rsidR="006342C9" w:rsidRPr="006342C9" w:rsidRDefault="006342C9" w:rsidP="00634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 «Познание»:</w:t>
      </w:r>
    </w:p>
    <w:p w:rsidR="006342C9" w:rsidRDefault="006342C9" w:rsidP="006342C9">
      <w:pPr>
        <w:numPr>
          <w:ilvl w:val="0"/>
          <w:numId w:val="3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Наблюдения, беседы</w:t>
      </w: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2C9" w:rsidRPr="006342C9" w:rsidRDefault="006342C9" w:rsidP="006342C9">
      <w:pPr>
        <w:numPr>
          <w:ilvl w:val="0"/>
          <w:numId w:val="3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голосов птиц на 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наблюдение за перелетами.</w:t>
      </w:r>
    </w:p>
    <w:p w:rsidR="006342C9" w:rsidRDefault="006342C9" w:rsidP="006342C9">
      <w:pPr>
        <w:numPr>
          <w:ilvl w:val="0"/>
          <w:numId w:val="3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7E62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 на знание осенних примет «Природы дивные приметы».</w:t>
      </w:r>
    </w:p>
    <w:p w:rsidR="002D3F4B" w:rsidRDefault="006563E6" w:rsidP="006342C9">
      <w:pPr>
        <w:numPr>
          <w:ilvl w:val="0"/>
          <w:numId w:val="3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</w:t>
      </w:r>
      <w:r w:rsidR="002D3F4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«Летающие семена»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3E6" w:rsidRDefault="006563E6" w:rsidP="006342C9">
      <w:pPr>
        <w:numPr>
          <w:ilvl w:val="0"/>
          <w:numId w:val="3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 о животных.</w:t>
      </w:r>
    </w:p>
    <w:p w:rsidR="007E62B7" w:rsidRDefault="007E62B7" w:rsidP="006342C9">
      <w:pPr>
        <w:numPr>
          <w:ilvl w:val="0"/>
          <w:numId w:val="3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 загадки» - разгадывание загадок по теме «Осень».</w:t>
      </w:r>
    </w:p>
    <w:p w:rsidR="007E62B7" w:rsidRDefault="007E62B7" w:rsidP="006342C9">
      <w:pPr>
        <w:numPr>
          <w:ilvl w:val="0"/>
          <w:numId w:val="3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презентаций по теме: «Осень в природе», «Грибники», «Перелетные птицы», «Богатый урожай».</w:t>
      </w:r>
    </w:p>
    <w:p w:rsidR="007E62B7" w:rsidRDefault="007E62B7" w:rsidP="006342C9">
      <w:pPr>
        <w:numPr>
          <w:ilvl w:val="0"/>
          <w:numId w:val="3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НОД с применением мультимедийного дидактического пособия «Приметы осени».</w:t>
      </w:r>
    </w:p>
    <w:p w:rsidR="006342C9" w:rsidRPr="006342C9" w:rsidRDefault="007E62B7" w:rsidP="006342C9">
      <w:p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 «Художественное творчество»</w:t>
      </w:r>
    </w:p>
    <w:p w:rsidR="006342C9" w:rsidRDefault="006342C9" w:rsidP="007E62B7">
      <w:pPr>
        <w:numPr>
          <w:ilvl w:val="0"/>
          <w:numId w:val="4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из </w:t>
      </w:r>
      <w:r w:rsidR="007E62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осенних листьев</w:t>
      </w: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62B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Животные»,</w:t>
      </w: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« Грибы</w:t>
      </w:r>
      <w:proofErr w:type="gram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2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лесу», «Осеннее дерево», «Ежик».</w:t>
      </w:r>
    </w:p>
    <w:p w:rsidR="007E62B7" w:rsidRPr="006342C9" w:rsidRDefault="007E62B7" w:rsidP="007E62B7">
      <w:pPr>
        <w:numPr>
          <w:ilvl w:val="0"/>
          <w:numId w:val="4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«Осенний букет».</w:t>
      </w:r>
    </w:p>
    <w:p w:rsidR="006342C9" w:rsidRDefault="007E62B7" w:rsidP="006342C9">
      <w:pPr>
        <w:numPr>
          <w:ilvl w:val="0"/>
          <w:numId w:val="4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«Осенняя фантазия».</w:t>
      </w:r>
    </w:p>
    <w:p w:rsidR="007E62B7" w:rsidRPr="006342C9" w:rsidRDefault="007E62B7" w:rsidP="006342C9">
      <w:pPr>
        <w:numPr>
          <w:ilvl w:val="0"/>
          <w:numId w:val="4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«Дары осени» - конструирование сказочных героев из овощей и фруктов.</w:t>
      </w:r>
    </w:p>
    <w:p w:rsidR="006342C9" w:rsidRPr="006342C9" w:rsidRDefault="006342C9" w:rsidP="00634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62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 «Физическая культура»:</w:t>
      </w:r>
    </w:p>
    <w:p w:rsidR="006342C9" w:rsidRPr="006342C9" w:rsidRDefault="007E62B7" w:rsidP="002D3F4B">
      <w:pPr>
        <w:pStyle w:val="c0"/>
        <w:numPr>
          <w:ilvl w:val="0"/>
          <w:numId w:val="5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Подвижные игры: «Осенние ласточки</w:t>
      </w:r>
      <w:r w:rsidRPr="007E62B7">
        <w:rPr>
          <w:sz w:val="28"/>
          <w:szCs w:val="28"/>
        </w:rPr>
        <w:t>», Догони свою пару!»</w:t>
      </w:r>
      <w:r>
        <w:rPr>
          <w:sz w:val="28"/>
          <w:szCs w:val="28"/>
        </w:rPr>
        <w:t xml:space="preserve">, </w:t>
      </w:r>
      <w:r w:rsidRPr="007E62B7">
        <w:rPr>
          <w:sz w:val="28"/>
          <w:szCs w:val="28"/>
        </w:rPr>
        <w:t>«Ручеёк»</w:t>
      </w:r>
      <w:r>
        <w:rPr>
          <w:sz w:val="28"/>
          <w:szCs w:val="28"/>
        </w:rPr>
        <w:t xml:space="preserve">, </w:t>
      </w:r>
      <w:r w:rsidRPr="007E62B7">
        <w:rPr>
          <w:sz w:val="28"/>
          <w:szCs w:val="28"/>
        </w:rPr>
        <w:t>«Вороны и собачка!»</w:t>
      </w:r>
      <w:r>
        <w:rPr>
          <w:sz w:val="28"/>
          <w:szCs w:val="28"/>
        </w:rPr>
        <w:t xml:space="preserve">, </w:t>
      </w:r>
      <w:r w:rsidRPr="007E62B7">
        <w:rPr>
          <w:sz w:val="28"/>
          <w:szCs w:val="28"/>
        </w:rPr>
        <w:t>«Перелёт птиц»</w:t>
      </w:r>
      <w:r>
        <w:rPr>
          <w:sz w:val="28"/>
          <w:szCs w:val="28"/>
        </w:rPr>
        <w:t xml:space="preserve">, </w:t>
      </w:r>
      <w:r w:rsidRPr="007E62B7">
        <w:rPr>
          <w:sz w:val="28"/>
          <w:szCs w:val="28"/>
        </w:rPr>
        <w:t>«Хитрый лис»,</w:t>
      </w:r>
      <w:r>
        <w:rPr>
          <w:sz w:val="28"/>
          <w:szCs w:val="28"/>
        </w:rPr>
        <w:t xml:space="preserve"> </w:t>
      </w:r>
      <w:r w:rsidRPr="007E62B7">
        <w:rPr>
          <w:sz w:val="28"/>
          <w:szCs w:val="28"/>
        </w:rPr>
        <w:t>«Солнышко и дождь»</w:t>
      </w:r>
      <w:r>
        <w:rPr>
          <w:sz w:val="28"/>
          <w:szCs w:val="28"/>
        </w:rPr>
        <w:t>.</w:t>
      </w:r>
    </w:p>
    <w:p w:rsidR="006342C9" w:rsidRPr="006342C9" w:rsidRDefault="006342C9" w:rsidP="006342C9">
      <w:pPr>
        <w:numPr>
          <w:ilvl w:val="0"/>
          <w:numId w:val="5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«Собираем урожай на даче».</w:t>
      </w:r>
    </w:p>
    <w:p w:rsidR="006342C9" w:rsidRDefault="006342C9" w:rsidP="006342C9">
      <w:pPr>
        <w:numPr>
          <w:ilvl w:val="0"/>
          <w:numId w:val="5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</w:t>
      </w:r>
      <w:r w:rsidR="002D3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инутки: «Листопад», «Клен», «Дождик</w:t>
      </w: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3F4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«Ветки на ветру», «Ветер дует нам в лицо».</w:t>
      </w:r>
    </w:p>
    <w:p w:rsidR="002D3F4B" w:rsidRPr="006342C9" w:rsidRDefault="002D3F4B" w:rsidP="006342C9">
      <w:pPr>
        <w:numPr>
          <w:ilvl w:val="0"/>
          <w:numId w:val="5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 «Этот пальчик в лес ходил», «Веселые пальчики», «Жили-были зайчики».</w:t>
      </w:r>
    </w:p>
    <w:p w:rsidR="006342C9" w:rsidRPr="006342C9" w:rsidRDefault="006342C9" w:rsidP="00634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 «Здоровье</w:t>
      </w:r>
      <w:proofErr w:type="gramStart"/>
      <w:r w:rsidRPr="002D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»:</w:t>
      </w:r>
      <w:r w:rsidRPr="006342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6342C9" w:rsidRPr="002D3F4B" w:rsidRDefault="006342C9" w:rsidP="002D3F4B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речи с движением «Осень», «Осень, осень в гости просим», «Листья»,</w:t>
      </w:r>
      <w:r w:rsidR="0035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3F4B">
        <w:rPr>
          <w:rFonts w:ascii="Times New Roman" w:eastAsia="Times New Roman" w:hAnsi="Times New Roman" w:cs="Times New Roman"/>
          <w:sz w:val="28"/>
          <w:szCs w:val="28"/>
          <w:lang w:eastAsia="ru-RU"/>
        </w:rPr>
        <w:t>« Мы</w:t>
      </w:r>
      <w:proofErr w:type="gramEnd"/>
      <w:r w:rsidRPr="002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идём в осенний лес»,« Ягоды».</w:t>
      </w:r>
    </w:p>
    <w:p w:rsidR="006342C9" w:rsidRPr="006342C9" w:rsidRDefault="002D3F4B" w:rsidP="006342C9">
      <w:pPr>
        <w:numPr>
          <w:ilvl w:val="0"/>
          <w:numId w:val="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пользе</w:t>
      </w:r>
      <w:r w:rsidR="006342C9"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овощей для человека.</w:t>
      </w:r>
    </w:p>
    <w:p w:rsidR="006342C9" w:rsidRPr="006342C9" w:rsidRDefault="002D3F4B" w:rsidP="006342C9">
      <w:pPr>
        <w:numPr>
          <w:ilvl w:val="0"/>
          <w:numId w:val="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6342C9"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«Полезная и вредная еда».</w:t>
      </w:r>
    </w:p>
    <w:p w:rsidR="006342C9" w:rsidRPr="006342C9" w:rsidRDefault="002D3F4B" w:rsidP="006342C9">
      <w:pPr>
        <w:numPr>
          <w:ilvl w:val="0"/>
          <w:numId w:val="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Дискуссия </w:t>
      </w:r>
      <w:r w:rsidR="006342C9"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необходимо тщательно мыть овощи перед едой».</w:t>
      </w:r>
    </w:p>
    <w:p w:rsidR="006342C9" w:rsidRPr="006342C9" w:rsidRDefault="006342C9" w:rsidP="006342C9">
      <w:pPr>
        <w:numPr>
          <w:ilvl w:val="0"/>
          <w:numId w:val="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 «Огородники».</w:t>
      </w:r>
    </w:p>
    <w:p w:rsidR="006342C9" w:rsidRPr="006342C9" w:rsidRDefault="006342C9" w:rsidP="006342C9">
      <w:pPr>
        <w:numPr>
          <w:ilvl w:val="0"/>
          <w:numId w:val="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«Съедобные и несъедобные грибы», «</w:t>
      </w:r>
      <w:r w:rsidR="004C0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Сезонная одежда</w:t>
      </w: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342C9" w:rsidRPr="006342C9" w:rsidRDefault="006342C9" w:rsidP="00634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 «Коммуникация»:</w:t>
      </w:r>
    </w:p>
    <w:p w:rsidR="006342C9" w:rsidRPr="006342C9" w:rsidRDefault="006342C9" w:rsidP="006342C9">
      <w:pPr>
        <w:numPr>
          <w:ilvl w:val="0"/>
          <w:numId w:val="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Драматизация стихотворения Ю. </w:t>
      </w:r>
      <w:proofErr w:type="spell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Тувима</w:t>
      </w:r>
      <w:proofErr w:type="spell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«Овощи», </w:t>
      </w:r>
      <w:proofErr w:type="gram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 «</w:t>
      </w:r>
      <w:proofErr w:type="gram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Репка»(настольный театр), по сказке В. </w:t>
      </w:r>
      <w:proofErr w:type="spell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Под грибом»</w:t>
      </w:r>
    </w:p>
    <w:p w:rsidR="002D3F4B" w:rsidRDefault="006342C9" w:rsidP="002D3F4B">
      <w:pPr>
        <w:numPr>
          <w:ilvl w:val="0"/>
          <w:numId w:val="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3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чтецов на тему «Осень золотая».</w:t>
      </w:r>
    </w:p>
    <w:p w:rsidR="002D3F4B" w:rsidRDefault="006342C9" w:rsidP="002D3F4B">
      <w:pPr>
        <w:numPr>
          <w:ilvl w:val="0"/>
          <w:numId w:val="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</w:t>
      </w:r>
      <w:proofErr w:type="gram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  стихотворения</w:t>
      </w:r>
      <w:proofErr w:type="gram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Бунина «Листопад».</w:t>
      </w:r>
    </w:p>
    <w:p w:rsidR="002D3F4B" w:rsidRDefault="002D3F4B" w:rsidP="002D3F4B">
      <w:pPr>
        <w:numPr>
          <w:ilvl w:val="0"/>
          <w:numId w:val="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на тему осени.</w:t>
      </w:r>
    </w:p>
    <w:p w:rsidR="002D3F4B" w:rsidRDefault="006342C9" w:rsidP="002D3F4B">
      <w:pPr>
        <w:numPr>
          <w:ilvl w:val="0"/>
          <w:numId w:val="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игры: </w:t>
      </w:r>
      <w:proofErr w:type="gram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« От</w:t>
      </w:r>
      <w:proofErr w:type="gram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дерева лист?»,  «Что едят в сыром виде, а что в вареном?», «Назови по первому звуку, слогу название… (грибов, цветов, деревьев, ж</w:t>
      </w:r>
      <w:r w:rsidR="002D3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ивотных,  птиц, овощей и т.д.)».</w:t>
      </w:r>
    </w:p>
    <w:p w:rsidR="002D3F4B" w:rsidRDefault="006342C9" w:rsidP="002D3F4B">
      <w:pPr>
        <w:numPr>
          <w:ilvl w:val="0"/>
          <w:numId w:val="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Творческое рассказывание детей на темы: «Мы гуляли на участке</w:t>
      </w:r>
      <w:proofErr w:type="gram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  </w:t>
      </w:r>
      <w:proofErr w:type="gram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«Осенний лес», «Чем осень хороша?», «Чем осень нам запомнится?», «Ка</w:t>
      </w:r>
      <w:r w:rsidR="002D3F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мы ходили по грибы, по ягоды».</w:t>
      </w:r>
    </w:p>
    <w:p w:rsidR="002D3F4B" w:rsidRDefault="006342C9" w:rsidP="002D3F4B">
      <w:pPr>
        <w:numPr>
          <w:ilvl w:val="0"/>
          <w:numId w:val="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сюжетных картин «Прогулка в лесу», «Уборка урожая</w:t>
      </w:r>
      <w:proofErr w:type="gram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  </w:t>
      </w:r>
      <w:proofErr w:type="gram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«Осень в деревне»,  и составление описательных рассказов по ним.</w:t>
      </w:r>
    </w:p>
    <w:p w:rsidR="006342C9" w:rsidRPr="006342C9" w:rsidRDefault="006342C9" w:rsidP="002D3F4B">
      <w:pPr>
        <w:numPr>
          <w:ilvl w:val="0"/>
          <w:numId w:val="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Рассматривание и обсуждение репродукций картин об осенней природе: </w:t>
      </w:r>
      <w:proofErr w:type="spell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И.Левитан</w:t>
      </w:r>
      <w:proofErr w:type="spell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осень», </w:t>
      </w:r>
      <w:proofErr w:type="spell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М.Нестеров</w:t>
      </w:r>
      <w:proofErr w:type="spell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«Осенний пейзаж».  </w:t>
      </w:r>
    </w:p>
    <w:p w:rsidR="006342C9" w:rsidRPr="006342C9" w:rsidRDefault="006342C9" w:rsidP="00634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 «Чтение художественной литературы»:</w:t>
      </w:r>
    </w:p>
    <w:p w:rsidR="006342C9" w:rsidRPr="006342C9" w:rsidRDefault="002D3F4B" w:rsidP="006342C9">
      <w:pPr>
        <w:numPr>
          <w:ilvl w:val="0"/>
          <w:numId w:val="10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42C9"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казки: Г. Юдина «Ослиный огород</w:t>
      </w:r>
      <w:proofErr w:type="gramStart"/>
      <w:r w:rsidR="006342C9"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 Д.</w:t>
      </w:r>
      <w:proofErr w:type="gramEnd"/>
      <w:r w:rsidR="006342C9"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42C9"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="006342C9"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342C9"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="006342C9"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Д. </w:t>
      </w:r>
      <w:proofErr w:type="spellStart"/>
      <w:r w:rsidR="006342C9"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Радари</w:t>
      </w:r>
      <w:proofErr w:type="spellEnd"/>
      <w:r w:rsidR="006342C9"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«Большая морковка»,  </w:t>
      </w:r>
      <w:proofErr w:type="spellStart"/>
      <w:r w:rsidR="006342C9"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В.Сутеева</w:t>
      </w:r>
      <w:proofErr w:type="spellEnd"/>
      <w:r w:rsidR="006342C9"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«Яблоко», В. </w:t>
      </w:r>
      <w:proofErr w:type="spellStart"/>
      <w:r w:rsidR="006342C9"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="006342C9"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Под грибом».</w:t>
      </w:r>
    </w:p>
    <w:p w:rsidR="006342C9" w:rsidRPr="006342C9" w:rsidRDefault="006342C9" w:rsidP="006342C9">
      <w:pPr>
        <w:numPr>
          <w:ilvl w:val="0"/>
          <w:numId w:val="10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Стихотворение </w:t>
      </w:r>
      <w:proofErr w:type="spell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Е.Благиной</w:t>
      </w:r>
      <w:proofErr w:type="spell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« Золотая</w:t>
      </w:r>
      <w:proofErr w:type="gram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осень», А.К. Толстого «Осень».</w:t>
      </w:r>
    </w:p>
    <w:p w:rsidR="006342C9" w:rsidRPr="006342C9" w:rsidRDefault="006342C9" w:rsidP="006342C9">
      <w:pPr>
        <w:numPr>
          <w:ilvl w:val="0"/>
          <w:numId w:val="10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Загадки, </w:t>
      </w:r>
      <w:proofErr w:type="spell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явлениях природы.</w:t>
      </w:r>
    </w:p>
    <w:p w:rsidR="006342C9" w:rsidRPr="006342C9" w:rsidRDefault="006342C9" w:rsidP="006342C9">
      <w:pPr>
        <w:numPr>
          <w:ilvl w:val="0"/>
          <w:numId w:val="10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рассказов: И. Соколова – Микитова </w:t>
      </w:r>
      <w:proofErr w:type="gram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Листопадничек</w:t>
      </w:r>
      <w:proofErr w:type="spellEnd"/>
      <w:proofErr w:type="gram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 Я. Тайца</w:t>
      </w:r>
    </w:p>
    <w:p w:rsidR="006342C9" w:rsidRPr="006342C9" w:rsidRDefault="006342C9" w:rsidP="00634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</w:t>
      </w:r>
      <w:proofErr w:type="gram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грибы», Л. Толстого  « Дуб и орешник», С. Маршака « Откуда стол пришёл», К. Ушинского « История одной яблоньки».</w:t>
      </w:r>
    </w:p>
    <w:p w:rsidR="006342C9" w:rsidRPr="006342C9" w:rsidRDefault="006342C9" w:rsidP="006342C9">
      <w:pPr>
        <w:numPr>
          <w:ilvl w:val="0"/>
          <w:numId w:val="11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русских народных сказок «Колосок», «Вершки и корешки».</w:t>
      </w:r>
    </w:p>
    <w:p w:rsidR="006342C9" w:rsidRPr="006342C9" w:rsidRDefault="006342C9" w:rsidP="006342C9">
      <w:pPr>
        <w:numPr>
          <w:ilvl w:val="0"/>
          <w:numId w:val="11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басни И. Крылова «Стрекоза и муравей».                      </w:t>
      </w:r>
    </w:p>
    <w:p w:rsidR="006342C9" w:rsidRPr="006342C9" w:rsidRDefault="006342C9" w:rsidP="00634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 «Социализация»:</w:t>
      </w:r>
    </w:p>
    <w:p w:rsidR="006342C9" w:rsidRPr="006342C9" w:rsidRDefault="006342C9" w:rsidP="006342C9">
      <w:pPr>
        <w:numPr>
          <w:ilvl w:val="0"/>
          <w:numId w:val="12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игры: «Овощной магазин», «Семья - заготовки на зиму», «Мастерская художника».</w:t>
      </w:r>
    </w:p>
    <w:p w:rsidR="006342C9" w:rsidRPr="006342C9" w:rsidRDefault="006342C9" w:rsidP="006342C9">
      <w:pPr>
        <w:numPr>
          <w:ilvl w:val="0"/>
          <w:numId w:val="12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Дидактические игры: «Чудесный мешочек», «Назови по описанию</w:t>
      </w:r>
      <w:proofErr w:type="gram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 «</w:t>
      </w:r>
      <w:proofErr w:type="gram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Детки и </w:t>
      </w:r>
      <w:proofErr w:type="spell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ветки»,«Что</w:t>
      </w:r>
      <w:proofErr w:type="spell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растет на </w:t>
      </w:r>
      <w:proofErr w:type="spell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грядке?»,«Собираем</w:t>
      </w:r>
      <w:proofErr w:type="spell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урожай», «Что н</w:t>
      </w:r>
      <w:r w:rsidR="002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апутал художник?», </w:t>
      </w: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не так?», «Подскажи словечко», «Назови ласково», «Поварята», «Назови, какой это сок», «Составь предложение».</w:t>
      </w:r>
    </w:p>
    <w:p w:rsidR="006342C9" w:rsidRPr="006342C9" w:rsidRDefault="006342C9" w:rsidP="00634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 «Труд»:</w:t>
      </w:r>
    </w:p>
    <w:p w:rsidR="006342C9" w:rsidRPr="006342C9" w:rsidRDefault="006342C9" w:rsidP="006342C9">
      <w:pPr>
        <w:numPr>
          <w:ilvl w:val="0"/>
          <w:numId w:val="14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опавшей листвы.</w:t>
      </w:r>
    </w:p>
    <w:p w:rsidR="006342C9" w:rsidRPr="006342C9" w:rsidRDefault="006342C9" w:rsidP="006342C9">
      <w:pPr>
        <w:numPr>
          <w:ilvl w:val="0"/>
          <w:numId w:val="14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Пересадка цветущих растений с клумбы в группу (ноготки, маргаритки и </w:t>
      </w:r>
      <w:proofErr w:type="spell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</w:p>
    <w:p w:rsidR="006342C9" w:rsidRPr="006342C9" w:rsidRDefault="006342C9" w:rsidP="006342C9">
      <w:pPr>
        <w:numPr>
          <w:ilvl w:val="0"/>
          <w:numId w:val="14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природного материала для поделок на прогулке.</w:t>
      </w:r>
    </w:p>
    <w:p w:rsidR="006342C9" w:rsidRPr="006342C9" w:rsidRDefault="006342C9" w:rsidP="006342C9">
      <w:pPr>
        <w:numPr>
          <w:ilvl w:val="0"/>
          <w:numId w:val="14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засушивание листьев для рисования.</w:t>
      </w:r>
    </w:p>
    <w:p w:rsidR="006342C9" w:rsidRPr="006342C9" w:rsidRDefault="006342C9" w:rsidP="006342C9">
      <w:pPr>
        <w:numPr>
          <w:ilvl w:val="0"/>
          <w:numId w:val="14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семян цветов.</w:t>
      </w:r>
    </w:p>
    <w:p w:rsidR="006342C9" w:rsidRPr="006342C9" w:rsidRDefault="006342C9" w:rsidP="006342C9">
      <w:pPr>
        <w:numPr>
          <w:ilvl w:val="0"/>
          <w:numId w:val="14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в уголке природы.</w:t>
      </w:r>
    </w:p>
    <w:p w:rsidR="006342C9" w:rsidRPr="006342C9" w:rsidRDefault="006342C9" w:rsidP="006342C9">
      <w:pPr>
        <w:numPr>
          <w:ilvl w:val="0"/>
          <w:numId w:val="14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труд: «Красивые букеты» (флористика), изготовление гербария из осенних листьев.</w:t>
      </w:r>
    </w:p>
    <w:p w:rsidR="006342C9" w:rsidRPr="006342C9" w:rsidRDefault="006342C9" w:rsidP="002D3F4B">
      <w:p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 «Безопасность»:</w:t>
      </w:r>
    </w:p>
    <w:p w:rsidR="006342C9" w:rsidRPr="002D3F4B" w:rsidRDefault="006342C9" w:rsidP="002D3F4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вреде и опасности ядовитых растений, ягод и грибов.</w:t>
      </w:r>
    </w:p>
    <w:p w:rsidR="006342C9" w:rsidRPr="006342C9" w:rsidRDefault="006342C9" w:rsidP="006342C9">
      <w:pPr>
        <w:numPr>
          <w:ilvl w:val="0"/>
          <w:numId w:val="15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Беседы о правильном </w:t>
      </w:r>
      <w:proofErr w:type="gram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поведении  на</w:t>
      </w:r>
      <w:proofErr w:type="gram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природе: о бережном отношении к растениям, насекомым, птицам и животным.</w:t>
      </w:r>
    </w:p>
    <w:p w:rsidR="006342C9" w:rsidRPr="006342C9" w:rsidRDefault="006342C9" w:rsidP="006342C9">
      <w:pPr>
        <w:numPr>
          <w:ilvl w:val="0"/>
          <w:numId w:val="15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«Вершки-корешки».</w:t>
      </w:r>
    </w:p>
    <w:p w:rsidR="006342C9" w:rsidRPr="006342C9" w:rsidRDefault="006342C9" w:rsidP="006342C9">
      <w:pPr>
        <w:numPr>
          <w:ilvl w:val="0"/>
          <w:numId w:val="15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едят в сыром виде, а что в вареном».</w:t>
      </w:r>
    </w:p>
    <w:p w:rsidR="006342C9" w:rsidRPr="006342C9" w:rsidRDefault="006342C9" w:rsidP="00634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 «Музыка»:</w:t>
      </w:r>
    </w:p>
    <w:p w:rsidR="006342C9" w:rsidRPr="006342C9" w:rsidRDefault="006342C9" w:rsidP="006342C9">
      <w:pPr>
        <w:numPr>
          <w:ilvl w:val="0"/>
          <w:numId w:val="1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</w:t>
      </w:r>
      <w:proofErr w:type="spell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года».</w:t>
      </w:r>
    </w:p>
    <w:p w:rsidR="006342C9" w:rsidRPr="006342C9" w:rsidRDefault="006342C9" w:rsidP="006342C9">
      <w:pPr>
        <w:numPr>
          <w:ilvl w:val="0"/>
          <w:numId w:val="1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 об осени.</w:t>
      </w:r>
    </w:p>
    <w:p w:rsidR="006342C9" w:rsidRPr="006342C9" w:rsidRDefault="006342C9" w:rsidP="006342C9">
      <w:pPr>
        <w:numPr>
          <w:ilvl w:val="0"/>
          <w:numId w:val="1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аудиозаписей «Голоса природы», «Пение птиц», «Шум леса».</w:t>
      </w:r>
    </w:p>
    <w:p w:rsidR="006342C9" w:rsidRPr="006342C9" w:rsidRDefault="006342C9" w:rsidP="006342C9">
      <w:pPr>
        <w:numPr>
          <w:ilvl w:val="0"/>
          <w:numId w:val="1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Игра-хоровод «Кабачок»</w:t>
      </w:r>
    </w:p>
    <w:p w:rsidR="006342C9" w:rsidRPr="006342C9" w:rsidRDefault="006342C9" w:rsidP="006342C9">
      <w:pPr>
        <w:numPr>
          <w:ilvl w:val="0"/>
          <w:numId w:val="17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песни «Антошка» (муз. </w:t>
      </w:r>
      <w:proofErr w:type="spellStart"/>
      <w:proofErr w:type="gram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Шаинского,Сл</w:t>
      </w:r>
      <w:proofErr w:type="spell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</w:t>
      </w:r>
      <w:proofErr w:type="spell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Энтина</w:t>
      </w:r>
      <w:proofErr w:type="spell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42C9" w:rsidRPr="006342C9" w:rsidRDefault="006342C9" w:rsidP="006342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3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родителями:</w:t>
      </w:r>
    </w:p>
    <w:p w:rsidR="006342C9" w:rsidRPr="006342C9" w:rsidRDefault="006342C9" w:rsidP="006342C9">
      <w:pPr>
        <w:numPr>
          <w:ilvl w:val="0"/>
          <w:numId w:val="1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родителей: «Блюда из овощей»</w:t>
      </w:r>
    </w:p>
    <w:p w:rsidR="006342C9" w:rsidRPr="006342C9" w:rsidRDefault="006342C9" w:rsidP="006342C9">
      <w:pPr>
        <w:numPr>
          <w:ilvl w:val="0"/>
          <w:numId w:val="18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Совместное с детьми сочинение </w:t>
      </w:r>
      <w:proofErr w:type="gramStart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 про</w:t>
      </w:r>
      <w:proofErr w:type="gramEnd"/>
      <w:r w:rsidRPr="0063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грибы или ягоды</w:t>
      </w:r>
      <w:r w:rsidR="002D3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2C9" w:rsidRDefault="004C0276" w:rsidP="00634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 – </w:t>
      </w:r>
      <w:r>
        <w:rPr>
          <w:rFonts w:ascii="Times New Roman" w:hAnsi="Times New Roman" w:cs="Times New Roman"/>
          <w:sz w:val="28"/>
          <w:szCs w:val="28"/>
        </w:rPr>
        <w:t>заключительный:</w:t>
      </w:r>
    </w:p>
    <w:p w:rsidR="004C0276" w:rsidRDefault="004C0276" w:rsidP="004C027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детского творчества по теме «Осень»;</w:t>
      </w:r>
    </w:p>
    <w:p w:rsidR="004C0276" w:rsidRDefault="004C0276" w:rsidP="004C027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альбома «Осенние прогулки»</w:t>
      </w:r>
    </w:p>
    <w:p w:rsidR="004C0276" w:rsidRDefault="004C0276" w:rsidP="004C027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Слайдовая презентация «Как мы знакомились с осенью»</w:t>
      </w:r>
    </w:p>
    <w:p w:rsidR="004C0276" w:rsidRDefault="004C0276" w:rsidP="004C027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 «Осенний бал».</w:t>
      </w:r>
    </w:p>
    <w:p w:rsidR="004C0276" w:rsidRPr="004C0276" w:rsidRDefault="004C0276" w:rsidP="004C0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проекта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-образовательный процесс помогло обогатить его содержание. Обеспечило развитие у детей любознательности, стремление проникнуть за пределы увиденного, узнать неведомое. Поспособствовало накапливанию у детей конкретно-образных представлений об окружающей действительности, фактических знаний, которые являются материалом для последующего их сознания, обогащения, приведения в систему, раскрытия причин и взаимосвязей, существующих в природе. Дети ближе познакомились с растительным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 миром</w:t>
      </w:r>
      <w:r w:rsidRPr="004C0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особенностями наст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упления осени</w:t>
      </w:r>
      <w:r w:rsidRPr="004C027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по проекту помогла развить у них художественный вкус, эстетическую восприимчивость. Все свои наблюдения в природе, новые знания и впечатлен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ребята передавали в рисунках</w:t>
      </w:r>
      <w:r w:rsidRPr="004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Сделанная нами подборка игр на развитие двигательных способностей, психологических этюдов, игр - инсценировок дали </w:t>
      </w:r>
      <w:r w:rsidRPr="004C0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развивать чёткую выразительную речь, мимику, движения. У детей значительно улучшилось развитие мелкой моторики рук, они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:rsidR="004C0276" w:rsidRPr="004C0276" w:rsidRDefault="004C0276" w:rsidP="004C027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4C0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проекта, мы увидели, что дети с большим интересом включаются в различные виды деятельности, могут самостоятельно решать проблемные задачи, проявляют чувство ответственности за природу, себя и других. Реализуя проект, мы ставили перед собой цель - сделать жизнь своих воспитанников интересной и содержательной, наполнить её яркими впечатлениями, интересными делами, радостью творчества. Мы думаем, что нам это удалось</w:t>
      </w:r>
      <w:r w:rsidRPr="004C027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4C0276" w:rsidRDefault="004C0276" w:rsidP="004C02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Использованные ресурсы: </w:t>
      </w:r>
    </w:p>
    <w:p w:rsidR="004C0276" w:rsidRPr="004C0276" w:rsidRDefault="004C0276" w:rsidP="004C027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="00D97C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Добро пожаловать в экологию! – </w:t>
      </w:r>
      <w:proofErr w:type="gramStart"/>
      <w:r w:rsidRPr="004C0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="00D9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Пресс, 2002</w:t>
      </w:r>
      <w:r w:rsidR="00D97C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0276" w:rsidRPr="004C0276" w:rsidRDefault="004C0276" w:rsidP="004C027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развитию речи с детьми 4-5 лет\ </w:t>
      </w:r>
      <w:proofErr w:type="spellStart"/>
      <w:r w:rsidRPr="004C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97CA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="00D97CA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1987,</w:t>
      </w:r>
    </w:p>
    <w:p w:rsidR="004C0276" w:rsidRDefault="004C0276" w:rsidP="004C027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Овсяник</w:t>
      </w:r>
      <w:r w:rsidR="00D97C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Развивающее обучение для</w:t>
      </w:r>
      <w:r w:rsidR="00D9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дошколят. - Минск: </w:t>
      </w:r>
      <w:proofErr w:type="spellStart"/>
      <w:r w:rsidR="00D97C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Аверсэв</w:t>
      </w:r>
      <w:proofErr w:type="spellEnd"/>
      <w:r w:rsidR="00D97CA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2003,</w:t>
      </w:r>
    </w:p>
    <w:p w:rsidR="00D97CA6" w:rsidRPr="00D97CA6" w:rsidRDefault="00D97CA6" w:rsidP="00D97CA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7C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r w:rsidRPr="00D97CA6">
        <w:rPr>
          <w:rFonts w:ascii="Times New Roman" w:eastAsia="Times New Roman" w:hAnsi="Times New Roman" w:cs="Times New Roman"/>
          <w:sz w:val="28"/>
          <w:szCs w:val="28"/>
          <w:lang w:eastAsia="ru-RU"/>
        </w:rPr>
        <w:t>«Итоговые дни по лексическим темам».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«Просвещение», 2003,</w:t>
      </w:r>
    </w:p>
    <w:p w:rsidR="00D97CA6" w:rsidRPr="00D97CA6" w:rsidRDefault="00D97CA6" w:rsidP="00D97CA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Селихова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Л.Г.</w:t>
      </w:r>
      <w:r w:rsidRPr="00D9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«Ознакомление с природой и развитие речи»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«Мозаика», 2005.</w:t>
      </w:r>
    </w:p>
    <w:p w:rsidR="00D97CA6" w:rsidRPr="00D97CA6" w:rsidRDefault="00D97CA6" w:rsidP="00D97CA6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276" w:rsidRPr="004C0276" w:rsidRDefault="004C0276" w:rsidP="004C02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C0276" w:rsidRPr="004C0276" w:rsidSect="004873E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85"/>
    <w:multiLevelType w:val="multilevel"/>
    <w:tmpl w:val="92FE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F4B65"/>
    <w:multiLevelType w:val="multilevel"/>
    <w:tmpl w:val="BD84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B7859"/>
    <w:multiLevelType w:val="hybridMultilevel"/>
    <w:tmpl w:val="8728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CA54C6"/>
    <w:multiLevelType w:val="hybridMultilevel"/>
    <w:tmpl w:val="FF7A7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240302"/>
    <w:multiLevelType w:val="multilevel"/>
    <w:tmpl w:val="337E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A18D8"/>
    <w:multiLevelType w:val="multilevel"/>
    <w:tmpl w:val="7ACC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62AAC"/>
    <w:multiLevelType w:val="multilevel"/>
    <w:tmpl w:val="6C64A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D44161"/>
    <w:multiLevelType w:val="multilevel"/>
    <w:tmpl w:val="CC26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6F174B"/>
    <w:multiLevelType w:val="multilevel"/>
    <w:tmpl w:val="7CF6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37A19"/>
    <w:multiLevelType w:val="multilevel"/>
    <w:tmpl w:val="D1AA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F336A2"/>
    <w:multiLevelType w:val="multilevel"/>
    <w:tmpl w:val="55CA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C6DCE"/>
    <w:multiLevelType w:val="multilevel"/>
    <w:tmpl w:val="A8EA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9577D5"/>
    <w:multiLevelType w:val="multilevel"/>
    <w:tmpl w:val="CB26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942A63"/>
    <w:multiLevelType w:val="multilevel"/>
    <w:tmpl w:val="ABA8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22457D"/>
    <w:multiLevelType w:val="hybridMultilevel"/>
    <w:tmpl w:val="2552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85521"/>
    <w:multiLevelType w:val="multilevel"/>
    <w:tmpl w:val="3E62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EE6590"/>
    <w:multiLevelType w:val="multilevel"/>
    <w:tmpl w:val="1C1E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E7319A"/>
    <w:multiLevelType w:val="multilevel"/>
    <w:tmpl w:val="5BA2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4B1285"/>
    <w:multiLevelType w:val="multilevel"/>
    <w:tmpl w:val="BD84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9D5CCF"/>
    <w:multiLevelType w:val="multilevel"/>
    <w:tmpl w:val="542819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5"/>
  </w:num>
  <w:num w:numId="5">
    <w:abstractNumId w:val="7"/>
  </w:num>
  <w:num w:numId="6">
    <w:abstractNumId w:val="8"/>
  </w:num>
  <w:num w:numId="7">
    <w:abstractNumId w:val="9"/>
  </w:num>
  <w:num w:numId="8">
    <w:abstractNumId w:val="12"/>
  </w:num>
  <w:num w:numId="9">
    <w:abstractNumId w:val="11"/>
  </w:num>
  <w:num w:numId="10">
    <w:abstractNumId w:val="16"/>
  </w:num>
  <w:num w:numId="11">
    <w:abstractNumId w:val="19"/>
  </w:num>
  <w:num w:numId="12">
    <w:abstractNumId w:val="10"/>
  </w:num>
  <w:num w:numId="13">
    <w:abstractNumId w:val="0"/>
  </w:num>
  <w:num w:numId="14">
    <w:abstractNumId w:val="17"/>
  </w:num>
  <w:num w:numId="15">
    <w:abstractNumId w:val="1"/>
  </w:num>
  <w:num w:numId="16">
    <w:abstractNumId w:val="6"/>
  </w:num>
  <w:num w:numId="17">
    <w:abstractNumId w:val="13"/>
  </w:num>
  <w:num w:numId="18">
    <w:abstractNumId w:val="5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E5"/>
    <w:rsid w:val="001A1FD0"/>
    <w:rsid w:val="002B2C0D"/>
    <w:rsid w:val="002D3F4B"/>
    <w:rsid w:val="00350BC0"/>
    <w:rsid w:val="004470E6"/>
    <w:rsid w:val="004873E5"/>
    <w:rsid w:val="004C0276"/>
    <w:rsid w:val="00613629"/>
    <w:rsid w:val="006342C9"/>
    <w:rsid w:val="006563E6"/>
    <w:rsid w:val="007E62B7"/>
    <w:rsid w:val="00A9225A"/>
    <w:rsid w:val="00AB3ED5"/>
    <w:rsid w:val="00D97CA6"/>
    <w:rsid w:val="00E24515"/>
    <w:rsid w:val="00E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E5899-523B-45EB-A642-F75DB42A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A1FD0"/>
  </w:style>
  <w:style w:type="character" w:customStyle="1" w:styleId="c5">
    <w:name w:val="c5"/>
    <w:basedOn w:val="a0"/>
    <w:rsid w:val="001A1FD0"/>
  </w:style>
  <w:style w:type="paragraph" w:customStyle="1" w:styleId="c4">
    <w:name w:val="c4"/>
    <w:basedOn w:val="a"/>
    <w:rsid w:val="00E529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29DA"/>
  </w:style>
  <w:style w:type="paragraph" w:styleId="a3">
    <w:name w:val="List Paragraph"/>
    <w:basedOn w:val="a"/>
    <w:uiPriority w:val="34"/>
    <w:qFormat/>
    <w:rsid w:val="00E529DA"/>
    <w:pPr>
      <w:ind w:left="720"/>
      <w:contextualSpacing/>
    </w:pPr>
  </w:style>
  <w:style w:type="paragraph" w:customStyle="1" w:styleId="c11">
    <w:name w:val="c11"/>
    <w:basedOn w:val="a"/>
    <w:rsid w:val="006342C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342C9"/>
  </w:style>
  <w:style w:type="character" w:customStyle="1" w:styleId="c14">
    <w:name w:val="c14"/>
    <w:basedOn w:val="a0"/>
    <w:rsid w:val="006342C9"/>
  </w:style>
  <w:style w:type="paragraph" w:customStyle="1" w:styleId="c0">
    <w:name w:val="c0"/>
    <w:basedOn w:val="a"/>
    <w:rsid w:val="007E62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93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2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1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1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5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67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8332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42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932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3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619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93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064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237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360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8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71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0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7500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39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26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11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85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918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816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35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565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61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9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1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6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41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7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180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17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37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71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32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04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3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139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181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39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0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9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7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1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14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534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8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92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205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21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85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458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155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264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91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1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1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4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69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7078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1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558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9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02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98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45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718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236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509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285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0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9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5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7318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74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24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722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360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05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481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317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20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397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Антон Бердин</cp:lastModifiedBy>
  <cp:revision>7</cp:revision>
  <dcterms:created xsi:type="dcterms:W3CDTF">2013-10-05T03:44:00Z</dcterms:created>
  <dcterms:modified xsi:type="dcterms:W3CDTF">2016-01-17T15:12:00Z</dcterms:modified>
</cp:coreProperties>
</file>